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九   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学科：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政 治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编号：_</w:t>
      </w:r>
      <w:r>
        <w:rPr>
          <w:rFonts w:asciiTheme="minorEastAsia" w:hAnsiTheme="minorEastAsia" w:eastAsiaTheme="minorEastAsia" w:cstheme="minorEastAsia"/>
          <w:b/>
          <w:sz w:val="24"/>
        </w:rPr>
        <w:t>_________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课题名称：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走进法治天地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课型：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一轮复习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1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设计人：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张卓卓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审核人：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杨丽伟 </w:t>
      </w:r>
    </w:p>
    <w:tbl>
      <w:tblPr>
        <w:tblStyle w:val="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361"/>
        <w:gridCol w:w="2300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分析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pStyle w:val="2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课程内容：本课是统编版《道德与法治》七年级下册第九课第二框的内容，主要讲了法律的特征和作用，掌握法律是一种特殊的行为规范，法律对个人、社会及国家的作用，从而增强学生的法治观念，学会运用法律解决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一、内容要求：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1.知道法律是由国家制定或认可，由国家强制力保证实施的一种特殊行为规范。（法治观念）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2.理解法律对个人生活、社会秩序和国家发展的作用。(法治观念)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3.理解我国公民在法律面前一律平等。（法治观念）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二、核心素养：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增强中学生法治意识，提高法治素养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法律的特征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法律的作用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60" w:lineRule="auto"/>
              <w:ind w:firstLine="1680" w:firstLineChars="70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越努力越幸运！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学生学习活动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定向自学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1.自主复习《试题研究》P65-P66的1-4题，勾画重点。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学生巩固复习相关知识点。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精讲领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思）</w:t>
            </w:r>
          </w:p>
        </w:tc>
        <w:tc>
          <w:tcPr>
            <w:tcW w:w="43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展示重点知识点并精讲：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法律的特征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法律对全体社会成员具有普遍约束力的表现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法律与道德、校纪校规的区别与联系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法律如何保护我们的生活？(法律的作用。)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法律与公民的关系；法律与社会公平正义的关系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学生根据老师精讲内容再次勾画重点，并补充笔记，加深理解记忆。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反馈固学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创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思）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展示相关中考习题，一讲一练，帮助学生理解记忆，加深印象。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展示热点新闻链接，明白出题角度。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学生认真思考，独立回答问题，完成习题。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合作研学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（辨思）+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展示激学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（拓思）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展示材料分析题“《黄河保护法》”，小组合作讨论：结合材料，思考阐述将黄河保护法称作黄河治理“用药说明书”的缘由？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小组代表汇总答案，展示成果。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4083050" cy="2522855"/>
                  <wp:effectExtent l="0" t="0" r="12700" b="10795"/>
                  <wp:docPr id="1" name="图片 1" descr="微信图片_2023101917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91718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0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81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7"/>
        <w:rFonts w:hint="eastAsia"/>
      </w:rPr>
      <w:t>www.jyfuture.net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7"/>
        <w:rFonts w:hint="eastAsia"/>
      </w:rPr>
      <w:t>www.jyfuture.com.cn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CA4F2"/>
    <w:multiLevelType w:val="singleLevel"/>
    <w:tmpl w:val="841CA4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9AE6C4"/>
    <w:multiLevelType w:val="singleLevel"/>
    <w:tmpl w:val="DA9AE6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OGQ3ZDU1ZTUzNjRiMGJjOTdjZWU5YTAwMWM2ZmUifQ=="/>
  </w:docVars>
  <w:rsids>
    <w:rsidRoot w:val="00C03DE9"/>
    <w:rsid w:val="00001C27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70D34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01BA5707"/>
    <w:rsid w:val="09474C4A"/>
    <w:rsid w:val="0A710E2A"/>
    <w:rsid w:val="0FC65C2A"/>
    <w:rsid w:val="14A37F60"/>
    <w:rsid w:val="1A631741"/>
    <w:rsid w:val="1D6E08D7"/>
    <w:rsid w:val="1FA54101"/>
    <w:rsid w:val="1FC01AE0"/>
    <w:rsid w:val="22E33543"/>
    <w:rsid w:val="24080FA0"/>
    <w:rsid w:val="2A7D43C4"/>
    <w:rsid w:val="2AAC046F"/>
    <w:rsid w:val="37B86461"/>
    <w:rsid w:val="44BB2B96"/>
    <w:rsid w:val="55F766D9"/>
    <w:rsid w:val="587D3219"/>
    <w:rsid w:val="587E1B46"/>
    <w:rsid w:val="6759316E"/>
    <w:rsid w:val="75264017"/>
    <w:rsid w:val="75512EB4"/>
    <w:rsid w:val="7CF15E8D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</Words>
  <Characters>308</Characters>
  <Lines>2</Lines>
  <Paragraphs>1</Paragraphs>
  <TotalTime>35</TotalTime>
  <ScaleCrop>false</ScaleCrop>
  <LinksUpToDate>false</LinksUpToDate>
  <CharactersWithSpaces>360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Administrator</cp:lastModifiedBy>
  <cp:lastPrinted>2023-10-19T09:20:04Z</cp:lastPrinted>
  <dcterms:modified xsi:type="dcterms:W3CDTF">2023-10-19T09:22:12Z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DF125D96BD04431E98E9908DB558627A_12</vt:lpwstr>
  </property>
</Properties>
</file>